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8B913" w14:textId="77777777" w:rsidR="00B60A32" w:rsidRDefault="00B60A32" w:rsidP="00B60A32">
      <w:pPr>
        <w:spacing w:after="0" w:line="480" w:lineRule="auto"/>
        <w:jc w:val="center"/>
        <w:rPr>
          <w:rFonts w:ascii="Times New Roman" w:eastAsia="Times New Roman" w:hAnsi="Times New Roman" w:cs="Times New Roman"/>
          <w:sz w:val="24"/>
          <w:szCs w:val="24"/>
        </w:rPr>
      </w:pPr>
    </w:p>
    <w:p w14:paraId="3AF437BF" w14:textId="2F5D8E4C" w:rsidR="00B60A32" w:rsidRPr="005524ED" w:rsidRDefault="00B60A32" w:rsidP="00B60A32">
      <w:pPr>
        <w:spacing w:after="0" w:line="480" w:lineRule="auto"/>
        <w:jc w:val="center"/>
        <w:rPr>
          <w:rFonts w:ascii="Times New Roman" w:eastAsia="Times New Roman" w:hAnsi="Times New Roman" w:cs="Times New Roman"/>
          <w:sz w:val="24"/>
          <w:szCs w:val="24"/>
        </w:rPr>
      </w:pPr>
      <w:r w:rsidRPr="005524ED">
        <w:rPr>
          <w:rFonts w:ascii="Times New Roman" w:eastAsia="Times New Roman" w:hAnsi="Times New Roman" w:cs="Times New Roman"/>
          <w:sz w:val="24"/>
          <w:szCs w:val="24"/>
        </w:rPr>
        <w:fldChar w:fldCharType="begin"/>
      </w:r>
      <w:r w:rsidRPr="005524ED">
        <w:rPr>
          <w:rFonts w:ascii="Times New Roman" w:eastAsia="Times New Roman" w:hAnsi="Times New Roman" w:cs="Times New Roman"/>
          <w:sz w:val="24"/>
          <w:szCs w:val="24"/>
        </w:rPr>
        <w:instrText xml:space="preserve"> SEQ CHAPTER \h \r 1</w:instrText>
      </w:r>
      <w:r w:rsidRPr="005524ED">
        <w:rPr>
          <w:rFonts w:ascii="Times New Roman" w:eastAsia="Times New Roman" w:hAnsi="Times New Roman" w:cs="Times New Roman"/>
          <w:sz w:val="24"/>
          <w:szCs w:val="24"/>
        </w:rPr>
        <w:fldChar w:fldCharType="end"/>
      </w:r>
      <w:r w:rsidRPr="005524ED">
        <w:rPr>
          <w:rFonts w:ascii="Times New Roman" w:eastAsia="Times New Roman" w:hAnsi="Times New Roman" w:cs="Times New Roman"/>
          <w:sz w:val="24"/>
          <w:szCs w:val="24"/>
        </w:rPr>
        <w:t>IN THE UNITED STATES DISTRICT COURT</w:t>
      </w:r>
    </w:p>
    <w:p w14:paraId="460B629E" w14:textId="77777777" w:rsidR="00B60A32" w:rsidRPr="005524ED" w:rsidRDefault="00B60A32" w:rsidP="00B60A32">
      <w:pPr>
        <w:spacing w:after="0" w:line="480" w:lineRule="auto"/>
        <w:jc w:val="center"/>
        <w:rPr>
          <w:rFonts w:ascii="Times New Roman" w:eastAsia="Times New Roman" w:hAnsi="Times New Roman" w:cs="Times New Roman"/>
          <w:sz w:val="24"/>
          <w:szCs w:val="24"/>
        </w:rPr>
      </w:pPr>
      <w:r w:rsidRPr="005524ED">
        <w:rPr>
          <w:rFonts w:ascii="Times New Roman" w:eastAsia="Times New Roman" w:hAnsi="Times New Roman" w:cs="Times New Roman"/>
          <w:sz w:val="24"/>
          <w:szCs w:val="24"/>
        </w:rPr>
        <w:t>FOR THE DISTRICT OF OREGON</w:t>
      </w:r>
    </w:p>
    <w:p w14:paraId="3DD32522" w14:textId="77777777" w:rsidR="00B60A32" w:rsidRPr="005524ED" w:rsidRDefault="00B60A32" w:rsidP="00B60A32">
      <w:pPr>
        <w:spacing w:after="0" w:line="240" w:lineRule="auto"/>
        <w:jc w:val="center"/>
        <w:rPr>
          <w:rFonts w:ascii="Times New Roman" w:eastAsia="Times New Roman" w:hAnsi="Times New Roman" w:cs="Times New Roman"/>
          <w:b/>
          <w:sz w:val="24"/>
          <w:szCs w:val="24"/>
        </w:rPr>
      </w:pPr>
    </w:p>
    <w:p w14:paraId="68446C1B" w14:textId="77777777" w:rsidR="00B60A32" w:rsidRPr="005524ED" w:rsidRDefault="00B60A32" w:rsidP="00B60A32">
      <w:pPr>
        <w:spacing w:after="0" w:line="240" w:lineRule="auto"/>
        <w:rPr>
          <w:rFonts w:ascii="Times New Roman" w:eastAsia="Times New Roman" w:hAnsi="Times New Roman" w:cs="Times New Roman"/>
          <w:b/>
          <w:sz w:val="24"/>
          <w:szCs w:val="24"/>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91"/>
        <w:gridCol w:w="4669"/>
      </w:tblGrid>
      <w:tr w:rsidR="00B60A32" w:rsidRPr="005524ED" w14:paraId="423B79D2" w14:textId="77777777" w:rsidTr="00245F1D">
        <w:trPr>
          <w:trHeight w:val="180"/>
        </w:trPr>
        <w:tc>
          <w:tcPr>
            <w:tcW w:w="4788" w:type="dxa"/>
            <w:tcBorders>
              <w:top w:val="nil"/>
              <w:left w:val="nil"/>
              <w:bottom w:val="nil"/>
              <w:right w:val="single" w:sz="4" w:space="0" w:color="auto"/>
            </w:tcBorders>
          </w:tcPr>
          <w:p w14:paraId="23F43116" w14:textId="77777777" w:rsidR="00B60A32" w:rsidRPr="005524ED" w:rsidRDefault="00B60A32" w:rsidP="00245F1D">
            <w:pPr>
              <w:ind w:left="75"/>
              <w:rPr>
                <w:rFonts w:eastAsia="Times New Roman"/>
              </w:rPr>
            </w:pPr>
            <w:r w:rsidRPr="005524ED">
              <w:rPr>
                <w:rFonts w:eastAsia="Times New Roman"/>
                <w:b/>
              </w:rPr>
              <w:t>PLAINTIFF(S) NAME,</w:t>
            </w:r>
          </w:p>
          <w:p w14:paraId="6A0BD455" w14:textId="77777777" w:rsidR="00B60A32" w:rsidRPr="005524ED" w:rsidRDefault="00B60A32" w:rsidP="00245F1D">
            <w:pPr>
              <w:rPr>
                <w:rFonts w:eastAsia="Times New Roman"/>
              </w:rPr>
            </w:pPr>
          </w:p>
          <w:p w14:paraId="62DDBBAF" w14:textId="77777777" w:rsidR="00B60A32" w:rsidRPr="005524ED" w:rsidRDefault="00B60A32" w:rsidP="00245F1D">
            <w:pPr>
              <w:rPr>
                <w:rFonts w:eastAsia="Times New Roman"/>
              </w:rPr>
            </w:pPr>
            <w:r w:rsidRPr="005524ED">
              <w:rPr>
                <w:rFonts w:eastAsia="Times New Roman"/>
              </w:rPr>
              <w:tab/>
            </w:r>
            <w:r w:rsidRPr="005524ED">
              <w:rPr>
                <w:rFonts w:eastAsia="Times New Roman"/>
              </w:rPr>
              <w:tab/>
              <w:t>Plaintiff(s),</w:t>
            </w:r>
          </w:p>
          <w:p w14:paraId="6F761D9C" w14:textId="77777777" w:rsidR="00B60A32" w:rsidRPr="005524ED" w:rsidRDefault="00B60A32" w:rsidP="00245F1D">
            <w:pPr>
              <w:rPr>
                <w:rFonts w:eastAsia="Times New Roman"/>
              </w:rPr>
            </w:pPr>
          </w:p>
          <w:p w14:paraId="215ADF3D" w14:textId="77777777" w:rsidR="00B60A32" w:rsidRPr="005524ED" w:rsidRDefault="00B60A32" w:rsidP="00245F1D">
            <w:pPr>
              <w:rPr>
                <w:rFonts w:eastAsia="Times New Roman"/>
              </w:rPr>
            </w:pPr>
            <w:r w:rsidRPr="005524ED">
              <w:rPr>
                <w:rFonts w:eastAsia="Times New Roman"/>
              </w:rPr>
              <w:tab/>
              <w:t>v.</w:t>
            </w:r>
          </w:p>
          <w:p w14:paraId="3632DA7D" w14:textId="77777777" w:rsidR="00B60A32" w:rsidRPr="005524ED" w:rsidRDefault="00B60A32" w:rsidP="00245F1D">
            <w:pPr>
              <w:rPr>
                <w:rFonts w:eastAsia="Times New Roman"/>
              </w:rPr>
            </w:pPr>
          </w:p>
          <w:p w14:paraId="57F4B125" w14:textId="77777777" w:rsidR="00B60A32" w:rsidRPr="005524ED" w:rsidRDefault="00B60A32" w:rsidP="00245F1D">
            <w:pPr>
              <w:rPr>
                <w:rFonts w:eastAsia="Times New Roman"/>
              </w:rPr>
            </w:pPr>
            <w:r w:rsidRPr="005524ED">
              <w:rPr>
                <w:rFonts w:eastAsia="Times New Roman"/>
                <w:b/>
                <w:bCs/>
              </w:rPr>
              <w:t>DEFENDANT(S) NAME,</w:t>
            </w:r>
          </w:p>
          <w:p w14:paraId="613CBA12" w14:textId="77777777" w:rsidR="00B60A32" w:rsidRPr="005524ED" w:rsidRDefault="00B60A32" w:rsidP="00245F1D">
            <w:pPr>
              <w:rPr>
                <w:rFonts w:eastAsia="Times New Roman"/>
              </w:rPr>
            </w:pPr>
          </w:p>
          <w:p w14:paraId="71BB3860" w14:textId="77777777" w:rsidR="00B60A32" w:rsidRPr="005524ED" w:rsidRDefault="00B60A32" w:rsidP="00245F1D">
            <w:pPr>
              <w:rPr>
                <w:rFonts w:eastAsia="Times New Roman"/>
              </w:rPr>
            </w:pPr>
            <w:r w:rsidRPr="005524ED">
              <w:rPr>
                <w:rFonts w:eastAsia="Times New Roman"/>
              </w:rPr>
              <w:tab/>
            </w:r>
            <w:r w:rsidRPr="005524ED">
              <w:rPr>
                <w:rFonts w:eastAsia="Times New Roman"/>
              </w:rPr>
              <w:tab/>
              <w:t>Defendant(s).</w:t>
            </w:r>
          </w:p>
        </w:tc>
        <w:tc>
          <w:tcPr>
            <w:tcW w:w="4788" w:type="dxa"/>
            <w:tcBorders>
              <w:top w:val="nil"/>
              <w:left w:val="single" w:sz="4" w:space="0" w:color="auto"/>
              <w:bottom w:val="nil"/>
              <w:right w:val="nil"/>
            </w:tcBorders>
          </w:tcPr>
          <w:p w14:paraId="366EB409" w14:textId="77777777" w:rsidR="00B60A32" w:rsidRPr="005524ED" w:rsidRDefault="00B60A32" w:rsidP="00245F1D">
            <w:pPr>
              <w:ind w:left="252"/>
              <w:rPr>
                <w:rFonts w:eastAsia="Times New Roman"/>
              </w:rPr>
            </w:pPr>
            <w:r w:rsidRPr="005524ED">
              <w:rPr>
                <w:rFonts w:eastAsia="Times New Roman"/>
              </w:rPr>
              <w:t xml:space="preserve">Case No. </w:t>
            </w:r>
          </w:p>
          <w:p w14:paraId="4FFD8C2B" w14:textId="77777777" w:rsidR="00B60A32" w:rsidRPr="005524ED" w:rsidRDefault="00B60A32" w:rsidP="00245F1D">
            <w:pPr>
              <w:ind w:left="252"/>
              <w:rPr>
                <w:rFonts w:eastAsia="Times New Roman"/>
              </w:rPr>
            </w:pPr>
          </w:p>
          <w:p w14:paraId="4CF731BA" w14:textId="72AB819E" w:rsidR="00B60A32" w:rsidRPr="005524ED" w:rsidRDefault="00B60A32" w:rsidP="00245F1D">
            <w:pPr>
              <w:ind w:left="252"/>
              <w:rPr>
                <w:rFonts w:eastAsia="Times New Roman"/>
              </w:rPr>
            </w:pPr>
            <w:r w:rsidRPr="005524ED">
              <w:rPr>
                <w:rFonts w:eastAsia="Times New Roman"/>
                <w:b/>
                <w:bCs/>
              </w:rPr>
              <w:t>EXAMPLE #</w:t>
            </w:r>
            <w:r w:rsidR="00052473">
              <w:rPr>
                <w:rFonts w:eastAsia="Times New Roman"/>
                <w:b/>
                <w:bCs/>
              </w:rPr>
              <w:t>3</w:t>
            </w:r>
            <w:r w:rsidRPr="005524ED">
              <w:rPr>
                <w:rFonts w:eastAsia="Times New Roman"/>
                <w:b/>
                <w:bCs/>
              </w:rPr>
              <w:t xml:space="preserve">:  JOINT RULING CHART – MOTIONS </w:t>
            </w:r>
            <w:r w:rsidRPr="005524ED">
              <w:rPr>
                <w:rFonts w:eastAsia="Times New Roman"/>
                <w:b/>
                <w:bCs/>
                <w:i/>
                <w:iCs/>
              </w:rPr>
              <w:t>IN LIMINE</w:t>
            </w:r>
          </w:p>
        </w:tc>
      </w:tr>
    </w:tbl>
    <w:p w14:paraId="7EBD518A" w14:textId="77777777" w:rsidR="00B60A32" w:rsidRPr="005524ED" w:rsidRDefault="00B60A32" w:rsidP="00B60A32">
      <w:pPr>
        <w:spacing w:after="0" w:line="240" w:lineRule="auto"/>
        <w:rPr>
          <w:rFonts w:ascii="Times New Roman" w:eastAsia="Times New Roman" w:hAnsi="Times New Roman" w:cs="Times New Roman"/>
          <w:b/>
          <w:bCs/>
          <w:sz w:val="24"/>
          <w:szCs w:val="24"/>
        </w:rPr>
      </w:pPr>
    </w:p>
    <w:p w14:paraId="3FEE1CAF" w14:textId="77777777" w:rsidR="00B60A32" w:rsidRPr="005524ED" w:rsidRDefault="00B60A32" w:rsidP="00B60A32">
      <w:pPr>
        <w:spacing w:after="0" w:line="480" w:lineRule="auto"/>
        <w:rPr>
          <w:rFonts w:ascii="Times New Roman" w:eastAsia="Times New Roman" w:hAnsi="Times New Roman" w:cs="Times New Roman"/>
          <w:b/>
          <w:bCs/>
          <w:sz w:val="24"/>
          <w:szCs w:val="24"/>
        </w:rPr>
      </w:pPr>
    </w:p>
    <w:p w14:paraId="2CCF41AA" w14:textId="77777777" w:rsidR="00B60A32" w:rsidRPr="005524ED" w:rsidRDefault="00B60A32" w:rsidP="00B60A32">
      <w:pPr>
        <w:spacing w:after="0" w:line="480" w:lineRule="auto"/>
        <w:jc w:val="center"/>
        <w:rPr>
          <w:rFonts w:ascii="Times New Roman" w:eastAsia="Times New Roman" w:hAnsi="Times New Roman" w:cs="Times New Roman"/>
          <w:b/>
          <w:bCs/>
          <w:i/>
          <w:iCs/>
          <w:sz w:val="24"/>
          <w:szCs w:val="24"/>
        </w:rPr>
      </w:pPr>
      <w:r w:rsidRPr="005524ED">
        <w:rPr>
          <w:rFonts w:ascii="Times New Roman" w:eastAsia="Times New Roman" w:hAnsi="Times New Roman" w:cs="Times New Roman"/>
          <w:b/>
          <w:bCs/>
          <w:sz w:val="24"/>
          <w:szCs w:val="24"/>
        </w:rPr>
        <w:t xml:space="preserve">PLAINTIFF’S MOTIONS </w:t>
      </w:r>
      <w:r w:rsidRPr="005524ED">
        <w:rPr>
          <w:rFonts w:ascii="Times New Roman" w:eastAsia="Times New Roman" w:hAnsi="Times New Roman" w:cs="Times New Roman"/>
          <w:b/>
          <w:bCs/>
          <w:i/>
          <w:iCs/>
          <w:sz w:val="24"/>
          <w:szCs w:val="24"/>
        </w:rPr>
        <w:t>IN LIMINE</w:t>
      </w:r>
    </w:p>
    <w:tbl>
      <w:tblPr>
        <w:tblStyle w:val="TableGrid2"/>
        <w:tblW w:w="9445" w:type="dxa"/>
        <w:tblLook w:val="04A0" w:firstRow="1" w:lastRow="0" w:firstColumn="1" w:lastColumn="0" w:noHBand="0" w:noVBand="1"/>
      </w:tblPr>
      <w:tblGrid>
        <w:gridCol w:w="570"/>
        <w:gridCol w:w="1945"/>
        <w:gridCol w:w="3510"/>
        <w:gridCol w:w="3420"/>
      </w:tblGrid>
      <w:tr w:rsidR="00B60A32" w:rsidRPr="005524ED" w14:paraId="0BD35956" w14:textId="77777777" w:rsidTr="00245F1D">
        <w:tc>
          <w:tcPr>
            <w:tcW w:w="570" w:type="dxa"/>
          </w:tcPr>
          <w:p w14:paraId="2616D34D" w14:textId="77777777" w:rsidR="00B60A32" w:rsidRPr="005524ED" w:rsidRDefault="00B60A32" w:rsidP="00245F1D">
            <w:pPr>
              <w:rPr>
                <w:rFonts w:eastAsia="Times New Roman"/>
              </w:rPr>
            </w:pPr>
            <w:r w:rsidRPr="005524ED">
              <w:rPr>
                <w:rFonts w:eastAsia="Times New Roman"/>
              </w:rPr>
              <w:t>No.</w:t>
            </w:r>
          </w:p>
        </w:tc>
        <w:tc>
          <w:tcPr>
            <w:tcW w:w="1945" w:type="dxa"/>
          </w:tcPr>
          <w:p w14:paraId="54B501D2" w14:textId="77777777" w:rsidR="00B60A32" w:rsidRPr="005524ED" w:rsidRDefault="00B60A32" w:rsidP="00245F1D">
            <w:pPr>
              <w:rPr>
                <w:rFonts w:eastAsia="Times New Roman"/>
              </w:rPr>
            </w:pPr>
            <w:r w:rsidRPr="005524ED">
              <w:rPr>
                <w:rFonts w:eastAsia="Times New Roman"/>
              </w:rPr>
              <w:t>Description</w:t>
            </w:r>
          </w:p>
        </w:tc>
        <w:tc>
          <w:tcPr>
            <w:tcW w:w="3510" w:type="dxa"/>
          </w:tcPr>
          <w:p w14:paraId="3F13AEC1" w14:textId="77777777" w:rsidR="00B60A32" w:rsidRPr="005524ED" w:rsidRDefault="00B60A32" w:rsidP="00245F1D">
            <w:pPr>
              <w:rPr>
                <w:rFonts w:eastAsia="Times New Roman"/>
              </w:rPr>
            </w:pPr>
            <w:r w:rsidRPr="005524ED">
              <w:rPr>
                <w:rFonts w:eastAsia="Times New Roman"/>
              </w:rPr>
              <w:t>Objection(s)</w:t>
            </w:r>
          </w:p>
        </w:tc>
        <w:tc>
          <w:tcPr>
            <w:tcW w:w="3420" w:type="dxa"/>
          </w:tcPr>
          <w:p w14:paraId="7123F74E" w14:textId="77777777" w:rsidR="00B60A32" w:rsidRPr="005524ED" w:rsidRDefault="00B60A32" w:rsidP="00245F1D">
            <w:pPr>
              <w:rPr>
                <w:rFonts w:eastAsia="Times New Roman"/>
              </w:rPr>
            </w:pPr>
            <w:r w:rsidRPr="005524ED">
              <w:rPr>
                <w:rFonts w:eastAsia="Times New Roman"/>
              </w:rPr>
              <w:t>Ruling</w:t>
            </w:r>
          </w:p>
        </w:tc>
      </w:tr>
      <w:tr w:rsidR="00B60A32" w:rsidRPr="005524ED" w14:paraId="32E2C1B1" w14:textId="77777777" w:rsidTr="00245F1D">
        <w:tc>
          <w:tcPr>
            <w:tcW w:w="570" w:type="dxa"/>
          </w:tcPr>
          <w:p w14:paraId="4616DE3B" w14:textId="77777777" w:rsidR="00B60A32" w:rsidRPr="005524ED" w:rsidRDefault="00B60A32" w:rsidP="00245F1D">
            <w:pPr>
              <w:rPr>
                <w:rFonts w:eastAsia="Times New Roman"/>
                <w:i/>
                <w:iCs/>
              </w:rPr>
            </w:pPr>
            <w:r w:rsidRPr="005524ED">
              <w:rPr>
                <w:rFonts w:eastAsia="Times New Roman"/>
                <w:i/>
                <w:iCs/>
              </w:rPr>
              <w:t>1</w:t>
            </w:r>
          </w:p>
        </w:tc>
        <w:tc>
          <w:tcPr>
            <w:tcW w:w="1945" w:type="dxa"/>
          </w:tcPr>
          <w:p w14:paraId="76585ACB" w14:textId="77777777" w:rsidR="00B60A32" w:rsidRPr="005524ED" w:rsidRDefault="00B60A32" w:rsidP="00245F1D">
            <w:pPr>
              <w:rPr>
                <w:rFonts w:eastAsia="Times New Roman"/>
                <w:i/>
                <w:iCs/>
              </w:rPr>
            </w:pPr>
            <w:r w:rsidRPr="005524ED">
              <w:rPr>
                <w:rFonts w:eastAsia="Times New Roman"/>
                <w:i/>
                <w:iCs/>
              </w:rPr>
              <w:t>Officer witnesses must testify in civilian clothing</w:t>
            </w:r>
          </w:p>
        </w:tc>
        <w:tc>
          <w:tcPr>
            <w:tcW w:w="3510" w:type="dxa"/>
          </w:tcPr>
          <w:p w14:paraId="36A00406" w14:textId="77777777" w:rsidR="00B60A32" w:rsidRPr="005524ED" w:rsidRDefault="00B60A32" w:rsidP="00245F1D">
            <w:pPr>
              <w:rPr>
                <w:rFonts w:eastAsia="Times New Roman"/>
                <w:i/>
                <w:iCs/>
              </w:rPr>
            </w:pPr>
            <w:r w:rsidRPr="005524ED">
              <w:rPr>
                <w:rFonts w:eastAsia="Times New Roman"/>
                <w:i/>
                <w:iCs/>
              </w:rPr>
              <w:t xml:space="preserve">Defendants object to this motion as it is a waste of the witnesses’ time as well as an inefficient use of the Court’s time. Many of the witnesses and Defendants will </w:t>
            </w:r>
            <w:proofErr w:type="gramStart"/>
            <w:r w:rsidRPr="005524ED">
              <w:rPr>
                <w:rFonts w:eastAsia="Times New Roman"/>
                <w:i/>
                <w:iCs/>
              </w:rPr>
              <w:t>be</w:t>
            </w:r>
            <w:proofErr w:type="gramEnd"/>
          </w:p>
          <w:p w14:paraId="33C731C6" w14:textId="77777777" w:rsidR="00B60A32" w:rsidRPr="005524ED" w:rsidRDefault="00B60A32" w:rsidP="00245F1D">
            <w:pPr>
              <w:rPr>
                <w:rFonts w:eastAsia="Times New Roman"/>
                <w:i/>
                <w:iCs/>
              </w:rPr>
            </w:pPr>
            <w:r w:rsidRPr="005524ED">
              <w:rPr>
                <w:rFonts w:eastAsia="Times New Roman"/>
                <w:i/>
                <w:iCs/>
              </w:rPr>
              <w:t>appearing for trial coming from work and it would be an inconvenience to have to change clothes back and forth after testimony.</w:t>
            </w:r>
          </w:p>
        </w:tc>
        <w:tc>
          <w:tcPr>
            <w:tcW w:w="3420" w:type="dxa"/>
          </w:tcPr>
          <w:p w14:paraId="7BCD395D" w14:textId="77777777" w:rsidR="00B60A32" w:rsidRPr="005524ED" w:rsidRDefault="00B60A32" w:rsidP="00245F1D">
            <w:pPr>
              <w:rPr>
                <w:rFonts w:eastAsia="Times New Roman"/>
                <w:i/>
                <w:iCs/>
              </w:rPr>
            </w:pPr>
            <w:r w:rsidRPr="005524ED">
              <w:rPr>
                <w:rFonts w:eastAsia="Times New Roman"/>
                <w:i/>
                <w:iCs/>
              </w:rPr>
              <w:t xml:space="preserve">Denied in part and granted in part. Witnesses who are leaving work to testify at trial may remain in their uniforms if they normally wear uniforms at work and plan to return to work after testifying. Witnesses may not change into their uniforms for the sole purpose of testifying at trial. </w:t>
            </w:r>
          </w:p>
          <w:p w14:paraId="0B1EAD15" w14:textId="77777777" w:rsidR="00B60A32" w:rsidRPr="005524ED" w:rsidRDefault="00B60A32" w:rsidP="00245F1D">
            <w:pPr>
              <w:rPr>
                <w:rFonts w:eastAsia="Times New Roman"/>
                <w:i/>
                <w:iCs/>
              </w:rPr>
            </w:pPr>
            <w:r w:rsidRPr="005524ED">
              <w:rPr>
                <w:rFonts w:eastAsia="Times New Roman"/>
                <w:i/>
                <w:iCs/>
              </w:rPr>
              <w:t>.</w:t>
            </w:r>
          </w:p>
        </w:tc>
      </w:tr>
      <w:tr w:rsidR="00B60A32" w:rsidRPr="005524ED" w14:paraId="3077088B" w14:textId="77777777" w:rsidTr="00245F1D">
        <w:tc>
          <w:tcPr>
            <w:tcW w:w="570" w:type="dxa"/>
          </w:tcPr>
          <w:p w14:paraId="402D6C95" w14:textId="77777777" w:rsidR="00B60A32" w:rsidRPr="005524ED" w:rsidRDefault="00B60A32" w:rsidP="00245F1D">
            <w:pPr>
              <w:rPr>
                <w:rFonts w:eastAsia="Times New Roman"/>
              </w:rPr>
            </w:pPr>
          </w:p>
        </w:tc>
        <w:tc>
          <w:tcPr>
            <w:tcW w:w="1945" w:type="dxa"/>
          </w:tcPr>
          <w:p w14:paraId="29AB5C55" w14:textId="77777777" w:rsidR="00B60A32" w:rsidRPr="005524ED" w:rsidRDefault="00B60A32" w:rsidP="00245F1D">
            <w:pPr>
              <w:rPr>
                <w:rFonts w:eastAsia="Times New Roman"/>
              </w:rPr>
            </w:pPr>
          </w:p>
        </w:tc>
        <w:tc>
          <w:tcPr>
            <w:tcW w:w="3510" w:type="dxa"/>
          </w:tcPr>
          <w:p w14:paraId="2E01F84E" w14:textId="77777777" w:rsidR="00B60A32" w:rsidRPr="005524ED" w:rsidRDefault="00B60A32" w:rsidP="00245F1D">
            <w:pPr>
              <w:rPr>
                <w:rFonts w:eastAsia="Times New Roman"/>
              </w:rPr>
            </w:pPr>
          </w:p>
        </w:tc>
        <w:tc>
          <w:tcPr>
            <w:tcW w:w="3420" w:type="dxa"/>
          </w:tcPr>
          <w:p w14:paraId="1C9F907F" w14:textId="77777777" w:rsidR="00B60A32" w:rsidRPr="005524ED" w:rsidRDefault="00B60A32" w:rsidP="00245F1D">
            <w:pPr>
              <w:rPr>
                <w:rFonts w:eastAsia="Times New Roman"/>
              </w:rPr>
            </w:pPr>
          </w:p>
        </w:tc>
      </w:tr>
      <w:tr w:rsidR="00B60A32" w:rsidRPr="005524ED" w14:paraId="516E4A30" w14:textId="77777777" w:rsidTr="00245F1D">
        <w:tc>
          <w:tcPr>
            <w:tcW w:w="570" w:type="dxa"/>
          </w:tcPr>
          <w:p w14:paraId="618F7D02" w14:textId="77777777" w:rsidR="00B60A32" w:rsidRPr="005524ED" w:rsidRDefault="00B60A32" w:rsidP="00245F1D">
            <w:pPr>
              <w:rPr>
                <w:rFonts w:eastAsia="Times New Roman"/>
              </w:rPr>
            </w:pPr>
          </w:p>
        </w:tc>
        <w:tc>
          <w:tcPr>
            <w:tcW w:w="1945" w:type="dxa"/>
          </w:tcPr>
          <w:p w14:paraId="58BB9EA0" w14:textId="77777777" w:rsidR="00B60A32" w:rsidRPr="005524ED" w:rsidRDefault="00B60A32" w:rsidP="00245F1D">
            <w:pPr>
              <w:rPr>
                <w:rFonts w:eastAsia="Times New Roman"/>
              </w:rPr>
            </w:pPr>
          </w:p>
        </w:tc>
        <w:tc>
          <w:tcPr>
            <w:tcW w:w="3510" w:type="dxa"/>
          </w:tcPr>
          <w:p w14:paraId="30C1455B" w14:textId="77777777" w:rsidR="00B60A32" w:rsidRPr="005524ED" w:rsidRDefault="00B60A32" w:rsidP="00245F1D">
            <w:pPr>
              <w:rPr>
                <w:rFonts w:eastAsia="Times New Roman"/>
              </w:rPr>
            </w:pPr>
          </w:p>
        </w:tc>
        <w:tc>
          <w:tcPr>
            <w:tcW w:w="3420" w:type="dxa"/>
          </w:tcPr>
          <w:p w14:paraId="018E76C0" w14:textId="77777777" w:rsidR="00B60A32" w:rsidRPr="005524ED" w:rsidRDefault="00B60A32" w:rsidP="00245F1D">
            <w:pPr>
              <w:rPr>
                <w:rFonts w:eastAsia="Times New Roman"/>
              </w:rPr>
            </w:pPr>
          </w:p>
        </w:tc>
      </w:tr>
    </w:tbl>
    <w:p w14:paraId="0F20F440" w14:textId="77777777" w:rsidR="00B60A32" w:rsidRPr="005524ED" w:rsidRDefault="00B60A32" w:rsidP="00B60A32">
      <w:pPr>
        <w:spacing w:after="0" w:line="480" w:lineRule="auto"/>
        <w:rPr>
          <w:rFonts w:ascii="Times New Roman" w:eastAsia="Times New Roman" w:hAnsi="Times New Roman" w:cs="Times New Roman"/>
          <w:sz w:val="24"/>
          <w:szCs w:val="24"/>
        </w:rPr>
      </w:pPr>
    </w:p>
    <w:p w14:paraId="7E46EDE6" w14:textId="77777777" w:rsidR="00B60A32" w:rsidRPr="005524ED" w:rsidRDefault="00B60A32" w:rsidP="00B60A32">
      <w:pPr>
        <w:spacing w:after="0" w:line="480" w:lineRule="auto"/>
        <w:jc w:val="center"/>
        <w:rPr>
          <w:rFonts w:ascii="Times New Roman" w:eastAsia="Times New Roman" w:hAnsi="Times New Roman" w:cs="Times New Roman"/>
          <w:b/>
          <w:bCs/>
          <w:i/>
          <w:iCs/>
          <w:sz w:val="24"/>
          <w:szCs w:val="24"/>
        </w:rPr>
      </w:pPr>
      <w:r w:rsidRPr="005524ED">
        <w:rPr>
          <w:rFonts w:ascii="Times New Roman" w:eastAsia="Times New Roman" w:hAnsi="Times New Roman" w:cs="Times New Roman"/>
          <w:b/>
          <w:bCs/>
          <w:sz w:val="24"/>
          <w:szCs w:val="24"/>
        </w:rPr>
        <w:t xml:space="preserve">DEFENDANT’S MOTIONS </w:t>
      </w:r>
      <w:r w:rsidRPr="005524ED">
        <w:rPr>
          <w:rFonts w:ascii="Times New Roman" w:eastAsia="Times New Roman" w:hAnsi="Times New Roman" w:cs="Times New Roman"/>
          <w:b/>
          <w:bCs/>
          <w:i/>
          <w:iCs/>
          <w:sz w:val="24"/>
          <w:szCs w:val="24"/>
        </w:rPr>
        <w:t>IN LIMINE</w:t>
      </w:r>
    </w:p>
    <w:tbl>
      <w:tblPr>
        <w:tblStyle w:val="TableGrid2"/>
        <w:tblW w:w="9445" w:type="dxa"/>
        <w:tblLook w:val="04A0" w:firstRow="1" w:lastRow="0" w:firstColumn="1" w:lastColumn="0" w:noHBand="0" w:noVBand="1"/>
      </w:tblPr>
      <w:tblGrid>
        <w:gridCol w:w="570"/>
        <w:gridCol w:w="2476"/>
        <w:gridCol w:w="2612"/>
        <w:gridCol w:w="3787"/>
      </w:tblGrid>
      <w:tr w:rsidR="00B60A32" w:rsidRPr="005524ED" w14:paraId="431D77BB" w14:textId="77777777" w:rsidTr="00245F1D">
        <w:tc>
          <w:tcPr>
            <w:tcW w:w="570" w:type="dxa"/>
          </w:tcPr>
          <w:p w14:paraId="022188AB" w14:textId="77777777" w:rsidR="00B60A32" w:rsidRPr="005524ED" w:rsidRDefault="00B60A32" w:rsidP="00245F1D">
            <w:pPr>
              <w:rPr>
                <w:rFonts w:eastAsia="Times New Roman"/>
              </w:rPr>
            </w:pPr>
            <w:r w:rsidRPr="005524ED">
              <w:rPr>
                <w:rFonts w:eastAsia="Times New Roman"/>
              </w:rPr>
              <w:t>No.</w:t>
            </w:r>
          </w:p>
        </w:tc>
        <w:tc>
          <w:tcPr>
            <w:tcW w:w="2476" w:type="dxa"/>
          </w:tcPr>
          <w:p w14:paraId="5B84C230" w14:textId="77777777" w:rsidR="00B60A32" w:rsidRPr="005524ED" w:rsidRDefault="00B60A32" w:rsidP="00245F1D">
            <w:pPr>
              <w:rPr>
                <w:rFonts w:eastAsia="Times New Roman"/>
              </w:rPr>
            </w:pPr>
            <w:r w:rsidRPr="005524ED">
              <w:rPr>
                <w:rFonts w:eastAsia="Times New Roman"/>
              </w:rPr>
              <w:t>Description</w:t>
            </w:r>
          </w:p>
        </w:tc>
        <w:tc>
          <w:tcPr>
            <w:tcW w:w="2612" w:type="dxa"/>
          </w:tcPr>
          <w:p w14:paraId="0F1AA2E1" w14:textId="77777777" w:rsidR="00B60A32" w:rsidRPr="005524ED" w:rsidRDefault="00B60A32" w:rsidP="00245F1D">
            <w:pPr>
              <w:rPr>
                <w:rFonts w:eastAsia="Times New Roman"/>
              </w:rPr>
            </w:pPr>
            <w:r w:rsidRPr="005524ED">
              <w:rPr>
                <w:rFonts w:eastAsia="Times New Roman"/>
              </w:rPr>
              <w:t>Objection(s)</w:t>
            </w:r>
          </w:p>
        </w:tc>
        <w:tc>
          <w:tcPr>
            <w:tcW w:w="3787" w:type="dxa"/>
          </w:tcPr>
          <w:p w14:paraId="0BE74A63" w14:textId="77777777" w:rsidR="00B60A32" w:rsidRPr="005524ED" w:rsidRDefault="00B60A32" w:rsidP="00245F1D">
            <w:pPr>
              <w:rPr>
                <w:rFonts w:eastAsia="Times New Roman"/>
              </w:rPr>
            </w:pPr>
            <w:r w:rsidRPr="005524ED">
              <w:rPr>
                <w:rFonts w:eastAsia="Times New Roman"/>
              </w:rPr>
              <w:t>Ruling</w:t>
            </w:r>
          </w:p>
        </w:tc>
      </w:tr>
      <w:tr w:rsidR="00B60A32" w:rsidRPr="005524ED" w14:paraId="33D04546" w14:textId="77777777" w:rsidTr="00245F1D">
        <w:tc>
          <w:tcPr>
            <w:tcW w:w="570" w:type="dxa"/>
          </w:tcPr>
          <w:p w14:paraId="5C870A83" w14:textId="77777777" w:rsidR="00B60A32" w:rsidRPr="005524ED" w:rsidRDefault="00B60A32" w:rsidP="00245F1D">
            <w:pPr>
              <w:rPr>
                <w:rFonts w:eastAsia="Times New Roman"/>
              </w:rPr>
            </w:pPr>
          </w:p>
        </w:tc>
        <w:tc>
          <w:tcPr>
            <w:tcW w:w="2476" w:type="dxa"/>
          </w:tcPr>
          <w:p w14:paraId="43AB2BAA" w14:textId="77777777" w:rsidR="00B60A32" w:rsidRPr="005524ED" w:rsidRDefault="00B60A32" w:rsidP="00245F1D">
            <w:pPr>
              <w:rPr>
                <w:rFonts w:eastAsia="Times New Roman"/>
              </w:rPr>
            </w:pPr>
          </w:p>
        </w:tc>
        <w:tc>
          <w:tcPr>
            <w:tcW w:w="2612" w:type="dxa"/>
          </w:tcPr>
          <w:p w14:paraId="18B6FE10" w14:textId="77777777" w:rsidR="00B60A32" w:rsidRPr="005524ED" w:rsidRDefault="00B60A32" w:rsidP="00245F1D">
            <w:pPr>
              <w:rPr>
                <w:rFonts w:eastAsia="Times New Roman"/>
              </w:rPr>
            </w:pPr>
          </w:p>
        </w:tc>
        <w:tc>
          <w:tcPr>
            <w:tcW w:w="3787" w:type="dxa"/>
          </w:tcPr>
          <w:p w14:paraId="3F3D7578" w14:textId="77777777" w:rsidR="00B60A32" w:rsidRPr="005524ED" w:rsidRDefault="00B60A32" w:rsidP="00245F1D">
            <w:pPr>
              <w:rPr>
                <w:rFonts w:eastAsia="Times New Roman"/>
              </w:rPr>
            </w:pPr>
          </w:p>
        </w:tc>
      </w:tr>
      <w:tr w:rsidR="00B60A32" w:rsidRPr="005524ED" w14:paraId="7FADA430" w14:textId="77777777" w:rsidTr="00245F1D">
        <w:tc>
          <w:tcPr>
            <w:tcW w:w="570" w:type="dxa"/>
          </w:tcPr>
          <w:p w14:paraId="57FE6F9C" w14:textId="77777777" w:rsidR="00B60A32" w:rsidRPr="005524ED" w:rsidRDefault="00B60A32" w:rsidP="00245F1D">
            <w:pPr>
              <w:rPr>
                <w:rFonts w:eastAsia="Times New Roman"/>
              </w:rPr>
            </w:pPr>
          </w:p>
        </w:tc>
        <w:tc>
          <w:tcPr>
            <w:tcW w:w="2476" w:type="dxa"/>
          </w:tcPr>
          <w:p w14:paraId="570CA410" w14:textId="77777777" w:rsidR="00B60A32" w:rsidRPr="005524ED" w:rsidRDefault="00B60A32" w:rsidP="00245F1D">
            <w:pPr>
              <w:rPr>
                <w:rFonts w:eastAsia="Times New Roman"/>
              </w:rPr>
            </w:pPr>
          </w:p>
        </w:tc>
        <w:tc>
          <w:tcPr>
            <w:tcW w:w="2612" w:type="dxa"/>
          </w:tcPr>
          <w:p w14:paraId="1AFEE556" w14:textId="77777777" w:rsidR="00B60A32" w:rsidRPr="005524ED" w:rsidRDefault="00B60A32" w:rsidP="00245F1D">
            <w:pPr>
              <w:rPr>
                <w:rFonts w:eastAsia="Times New Roman"/>
              </w:rPr>
            </w:pPr>
          </w:p>
        </w:tc>
        <w:tc>
          <w:tcPr>
            <w:tcW w:w="3787" w:type="dxa"/>
          </w:tcPr>
          <w:p w14:paraId="3FB0E0D2" w14:textId="77777777" w:rsidR="00B60A32" w:rsidRPr="005524ED" w:rsidRDefault="00B60A32" w:rsidP="00245F1D">
            <w:pPr>
              <w:rPr>
                <w:rFonts w:eastAsia="Times New Roman"/>
              </w:rPr>
            </w:pPr>
          </w:p>
        </w:tc>
      </w:tr>
      <w:tr w:rsidR="00B60A32" w:rsidRPr="005524ED" w14:paraId="791B7D07" w14:textId="77777777" w:rsidTr="00245F1D">
        <w:tc>
          <w:tcPr>
            <w:tcW w:w="570" w:type="dxa"/>
          </w:tcPr>
          <w:p w14:paraId="4380C5B7" w14:textId="77777777" w:rsidR="00B60A32" w:rsidRPr="005524ED" w:rsidRDefault="00B60A32" w:rsidP="00245F1D">
            <w:pPr>
              <w:rPr>
                <w:rFonts w:eastAsia="Times New Roman"/>
              </w:rPr>
            </w:pPr>
          </w:p>
        </w:tc>
        <w:tc>
          <w:tcPr>
            <w:tcW w:w="2476" w:type="dxa"/>
          </w:tcPr>
          <w:p w14:paraId="3E2DD61F" w14:textId="77777777" w:rsidR="00B60A32" w:rsidRPr="005524ED" w:rsidRDefault="00B60A32" w:rsidP="00245F1D">
            <w:pPr>
              <w:rPr>
                <w:rFonts w:eastAsia="Times New Roman"/>
              </w:rPr>
            </w:pPr>
          </w:p>
        </w:tc>
        <w:tc>
          <w:tcPr>
            <w:tcW w:w="2612" w:type="dxa"/>
          </w:tcPr>
          <w:p w14:paraId="7F7C3887" w14:textId="77777777" w:rsidR="00B60A32" w:rsidRPr="005524ED" w:rsidRDefault="00B60A32" w:rsidP="00245F1D">
            <w:pPr>
              <w:rPr>
                <w:rFonts w:eastAsia="Times New Roman"/>
              </w:rPr>
            </w:pPr>
          </w:p>
        </w:tc>
        <w:tc>
          <w:tcPr>
            <w:tcW w:w="3787" w:type="dxa"/>
          </w:tcPr>
          <w:p w14:paraId="5B918801" w14:textId="77777777" w:rsidR="00B60A32" w:rsidRPr="005524ED" w:rsidRDefault="00B60A32" w:rsidP="00245F1D">
            <w:pPr>
              <w:rPr>
                <w:rFonts w:eastAsia="Times New Roman"/>
              </w:rPr>
            </w:pPr>
          </w:p>
        </w:tc>
      </w:tr>
    </w:tbl>
    <w:p w14:paraId="2E98809C" w14:textId="77777777" w:rsidR="00B60A32" w:rsidRPr="005524ED" w:rsidRDefault="00B60A32" w:rsidP="00B60A32">
      <w:pPr>
        <w:spacing w:after="0" w:line="240" w:lineRule="auto"/>
        <w:rPr>
          <w:rFonts w:ascii="Times New Roman" w:eastAsia="Times New Roman" w:hAnsi="Times New Roman" w:cs="Times New Roman"/>
          <w:sz w:val="24"/>
          <w:szCs w:val="24"/>
        </w:rPr>
      </w:pPr>
    </w:p>
    <w:p w14:paraId="50194F6F" w14:textId="77777777" w:rsidR="00221DC8" w:rsidRDefault="00221DC8"/>
    <w:sectPr w:rsidR="00221D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B4A25" w14:textId="77777777" w:rsidR="001B458D" w:rsidRDefault="001B458D" w:rsidP="001B458D">
      <w:pPr>
        <w:spacing w:after="0" w:line="240" w:lineRule="auto"/>
      </w:pPr>
      <w:r>
        <w:separator/>
      </w:r>
    </w:p>
  </w:endnote>
  <w:endnote w:type="continuationSeparator" w:id="0">
    <w:p w14:paraId="73698A4B" w14:textId="77777777" w:rsidR="001B458D" w:rsidRDefault="001B458D" w:rsidP="001B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1D5F5" w14:textId="77777777" w:rsidR="001B458D" w:rsidRDefault="001B458D" w:rsidP="001B458D">
      <w:pPr>
        <w:spacing w:after="0" w:line="240" w:lineRule="auto"/>
      </w:pPr>
      <w:r>
        <w:separator/>
      </w:r>
    </w:p>
  </w:footnote>
  <w:footnote w:type="continuationSeparator" w:id="0">
    <w:p w14:paraId="4B6EB73C" w14:textId="77777777" w:rsidR="001B458D" w:rsidRDefault="001B458D" w:rsidP="001B45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33"/>
    <w:rsid w:val="00052473"/>
    <w:rsid w:val="00054BBA"/>
    <w:rsid w:val="00085D33"/>
    <w:rsid w:val="001B458D"/>
    <w:rsid w:val="00221DC8"/>
    <w:rsid w:val="00B6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893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A3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B60A3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60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4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58D"/>
    <w:rPr>
      <w:kern w:val="0"/>
      <w14:ligatures w14:val="none"/>
    </w:rPr>
  </w:style>
  <w:style w:type="paragraph" w:styleId="Footer">
    <w:name w:val="footer"/>
    <w:basedOn w:val="Normal"/>
    <w:link w:val="FooterChar"/>
    <w:uiPriority w:val="99"/>
    <w:unhideWhenUsed/>
    <w:rsid w:val="001B4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58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2024-12-04T16:01:00Z</dcterms:created>
  <dcterms:modified xsi:type="dcterms:W3CDTF">2024-12-04T16:01:00Z</dcterms:modified>
</cp:coreProperties>
</file>